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B663" w14:textId="77777777" w:rsidR="00F94439" w:rsidRPr="00F94439" w:rsidRDefault="00F94439" w:rsidP="00F9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44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944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944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944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3988B59A" w14:textId="64B4FBD8" w:rsidR="00F94439" w:rsidRDefault="00F94439" w:rsidP="00F94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es-ES"/>
        </w:rPr>
      </w:pPr>
      <w:bookmarkStart w:id="0" w:name="_GoBack"/>
      <w:bookmarkEnd w:id="0"/>
      <w:r w:rsidRPr="00F94439">
        <w:rPr>
          <w:rFonts w:ascii="Times New Roman" w:eastAsia="Times New Roman" w:hAnsi="Times New Roman" w:cs="Times New Roman"/>
          <w:color w:val="000000"/>
          <w:sz w:val="96"/>
          <w:szCs w:val="96"/>
          <w:lang w:eastAsia="es-ES"/>
        </w:rPr>
        <w:t>THE LINKER</w:t>
      </w:r>
    </w:p>
    <w:p w14:paraId="0AD77C38" w14:textId="07C531D6" w:rsidR="00F94439" w:rsidRDefault="00F94439" w:rsidP="00F94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es-ES"/>
        </w:rPr>
      </w:pPr>
    </w:p>
    <w:p w14:paraId="331588C7" w14:textId="5C2D104F" w:rsidR="00F94439" w:rsidRDefault="00F94439" w:rsidP="00F94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es-ES"/>
        </w:rPr>
      </w:pPr>
    </w:p>
    <w:p w14:paraId="47D7949E" w14:textId="77777777" w:rsidR="00F94439" w:rsidRPr="00F94439" w:rsidRDefault="00F94439" w:rsidP="00F9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CABB348" w14:textId="77777777" w:rsidR="00F94439" w:rsidRPr="00F94439" w:rsidRDefault="00F94439" w:rsidP="00F9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44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72099EEE" w14:textId="77777777" w:rsidR="00F94439" w:rsidRPr="00F94439" w:rsidRDefault="00F94439" w:rsidP="00F9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4439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79518422" wp14:editId="474710F9">
            <wp:extent cx="1885950" cy="1905000"/>
            <wp:effectExtent l="0" t="0" r="0" b="0"/>
            <wp:docPr id="4" name="Imagen 4" descr="https://lh3.googleusercontent.com/arxcqcHIM9NXbKZPKjMJVsv33jVs__hPmyLNobT-SZlCfIdnUYLkB-4n9mj6x775iVto5Go3D_EhI7SG1_UQMXl_ZEhaGciH7py5-gdfGoL3odzLOYLHNQjbfmCj5jcTwo1NwoV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arxcqcHIM9NXbKZPKjMJVsv33jVs__hPmyLNobT-SZlCfIdnUYLkB-4n9mj6x775iVto5Go3D_EhI7SG1_UQMXl_ZEhaGciH7py5-gdfGoL3odzLOYLHNQjbfmCj5jcTwo1NwoV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2FF21" w14:textId="77777777" w:rsidR="00F94439" w:rsidRPr="00F94439" w:rsidRDefault="00F94439" w:rsidP="00F944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44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944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944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944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944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5C8CBA1E" w14:textId="77777777" w:rsidR="00F94439" w:rsidRDefault="00F94439" w:rsidP="00F94439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69512D54" w14:textId="77777777" w:rsidR="00F94439" w:rsidRDefault="00F94439" w:rsidP="00F9443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6DE1A33A" w14:textId="77777777" w:rsidR="00F94439" w:rsidRDefault="00F94439" w:rsidP="00F9443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1EB3C5BC" w14:textId="77777777" w:rsidR="00F94439" w:rsidRDefault="00F94439" w:rsidP="00F9443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5D8B15DC" w14:textId="77777777" w:rsidR="00F94439" w:rsidRDefault="00F94439" w:rsidP="00F9443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178306BC" w14:textId="77777777" w:rsidR="00F94439" w:rsidRDefault="00F94439" w:rsidP="00F9443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3531B930" w14:textId="77777777" w:rsidR="00F94439" w:rsidRDefault="00F94439" w:rsidP="00F9443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6C69EC69" w14:textId="77777777" w:rsidR="00F94439" w:rsidRDefault="00F94439" w:rsidP="00F9443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1BCAE342" w14:textId="77777777" w:rsidR="00F94439" w:rsidRDefault="00F94439" w:rsidP="00F9443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47DC5014" w14:textId="77777777" w:rsidR="00F94439" w:rsidRDefault="00F94439" w:rsidP="00F9443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0F08E382" w14:textId="517D1D5D" w:rsidR="00F94439" w:rsidRPr="00F94439" w:rsidRDefault="00F94439" w:rsidP="00F944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443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JUSTIFICACIÓN DEL PROYECTO</w:t>
      </w:r>
    </w:p>
    <w:p w14:paraId="630CB390" w14:textId="450A2307" w:rsidR="00F94439" w:rsidRPr="00F94439" w:rsidRDefault="00F94439" w:rsidP="00F9443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944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idea surgió una mañana en la clase de economía, las tres participantes estábamos sentadas unas en frente de las otras, nos </w:t>
      </w:r>
      <w:r w:rsidRPr="00F944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mirábamos</w:t>
      </w:r>
      <w:r w:rsidRPr="00F944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inciertas sin saber qué idea desarrollar. Al principio, hicimos una lluvia de ideas y posteriormente escogimos las que consideramos más innovadoras y buenas. Pensamos que para el mercado podría ser útil la creación de una aplicación que ayudará a la organización y a la relación entre distribuidores comerciales y empresas. Puesto que el buen funcionamiento de una </w:t>
      </w:r>
      <w:r w:rsidRPr="00F944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empresa</w:t>
      </w:r>
      <w:r w:rsidRPr="00F944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depende directamente de las materias primas y para ello es necesario no solo un buen material, sino también una buena distribución del producto. Después de elegir esta idea, decidimos profundizar más en ella y analizar si </w:t>
      </w:r>
      <w:r w:rsidRPr="00F944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pudiera</w:t>
      </w:r>
      <w:r w:rsidRPr="00F944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tener repercusión entre las empresas y cuál sería la posible competencia. </w:t>
      </w:r>
    </w:p>
    <w:p w14:paraId="77723954" w14:textId="77777777" w:rsidR="008D23F9" w:rsidRDefault="008D23F9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12FB2276" w14:textId="230AFBFF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OBJETIVOS EMPRESARIALES</w:t>
      </w:r>
    </w:p>
    <w:p w14:paraId="68263452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65D299" w14:textId="77777777" w:rsidR="00094D1D" w:rsidRPr="008D23F9" w:rsidRDefault="00094D1D" w:rsidP="008D23F9">
      <w:pPr>
        <w:spacing w:after="20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      </w:t>
      </w:r>
      <w:r w:rsidRPr="008D23F9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5C6DC222" wp14:editId="79BD67FE">
            <wp:extent cx="4772025" cy="2667000"/>
            <wp:effectExtent l="0" t="0" r="9525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073C" w14:textId="77777777" w:rsidR="00094D1D" w:rsidRPr="008D23F9" w:rsidRDefault="00094D1D" w:rsidP="008D23F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1B3F7F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lastRenderedPageBreak/>
        <w:t>OBJETIVO PRINCIPAL </w:t>
      </w:r>
    </w:p>
    <w:p w14:paraId="665FB58A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Convertirnos en intermediarios entre proveedores y empresas para hacer el reparto más rápido y también para evitar retrasos en los pedidos demandados, de tal forma que el empresario esté satisfecho ante su línea de aprovisionamiento. </w:t>
      </w:r>
    </w:p>
    <w:p w14:paraId="0D42C479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00C45723" w14:textId="16A32EB0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OBJETIVOS A CORTO PLAZO</w:t>
      </w:r>
    </w:p>
    <w:p w14:paraId="074F91B1" w14:textId="55CEC40D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Hacer la </w:t>
      </w:r>
      <w:proofErr w:type="gramStart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app</w:t>
      </w:r>
      <w:proofErr w:type="gramEnd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conocida a través de estrategias de marketing, para lograr el máximo número de descargas, pero sobre todo captar usuarios fiables, leales y reiterativos. Compitiendo con otras </w:t>
      </w:r>
      <w:proofErr w:type="gramStart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apps</w:t>
      </w:r>
      <w:proofErr w:type="gramEnd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calidad, precio y publicidad. </w:t>
      </w:r>
    </w:p>
    <w:p w14:paraId="6CD731EC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14:paraId="1294DAB8" w14:textId="5913EF7B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</w:t>
      </w: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OBJETIVOS A MEDIO PLAZO</w:t>
      </w:r>
    </w:p>
    <w:p w14:paraId="73977249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Aumento de las ventas, para generar ingresos, aumentar su popularidad, invirtiendo en publicidad de pago, con la intención de </w:t>
      </w:r>
      <w:r w:rsidRPr="008D23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aumentar la visibilidad de la aplicación en alguna de las tiendas de aplicaciones.</w:t>
      </w: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Así como recopilar datos de los usuarios para satisfacer las necesidades de los usuarios. </w:t>
      </w:r>
    </w:p>
    <w:p w14:paraId="367246D3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14084DE0" w14:textId="39275EF2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OBJETIVOS A LARGO PLAZO </w:t>
      </w:r>
    </w:p>
    <w:p w14:paraId="1DA04319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Tratar de eliminar el número de desinstalaciones, aumentar la valoración y los comentarios positivos que eleve el prestigio de la imagen de la </w:t>
      </w:r>
      <w:proofErr w:type="gramStart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app</w:t>
      </w:r>
      <w:proofErr w:type="gramEnd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todo ello con el fin de generar beneficios.</w:t>
      </w:r>
    </w:p>
    <w:p w14:paraId="0C97DDDF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4D18FF32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283ADCD1" w14:textId="5302FD66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BENEFICIOS SOCIALES</w:t>
      </w:r>
    </w:p>
    <w:p w14:paraId="34C022E6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4523"/>
      </w:tblGrid>
      <w:tr w:rsidR="00094D1D" w:rsidRPr="008D23F9" w14:paraId="314467A8" w14:textId="77777777" w:rsidTr="00094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60362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Vía de comunicación directa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CAF0D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Contribuye a complementar la estrategia</w:t>
            </w:r>
          </w:p>
        </w:tc>
      </w:tr>
      <w:tr w:rsidR="00094D1D" w:rsidRPr="008D23F9" w14:paraId="1F0D6F50" w14:textId="77777777" w:rsidTr="00094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95B05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Una solución sin límites temporales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59121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Adaptación del entorno móvil </w:t>
            </w:r>
          </w:p>
        </w:tc>
      </w:tr>
    </w:tbl>
    <w:p w14:paraId="61741F1C" w14:textId="77777777" w:rsidR="00094D1D" w:rsidRPr="008D23F9" w:rsidRDefault="00094D1D" w:rsidP="008D23F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sz w:val="24"/>
          <w:szCs w:val="24"/>
          <w:lang w:eastAsia="es-ES"/>
        </w:rPr>
        <w:lastRenderedPageBreak/>
        <w:br/>
      </w: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br/>
      </w:r>
    </w:p>
    <w:p w14:paraId="04B917FE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3EDA6737" w14:textId="7B65A00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BENEFICIOS ECONÓMICOS</w:t>
      </w:r>
    </w:p>
    <w:p w14:paraId="5BB66DFD" w14:textId="77777777" w:rsidR="00094D1D" w:rsidRPr="008D23F9" w:rsidRDefault="00094D1D" w:rsidP="008D23F9">
      <w:pPr>
        <w:numPr>
          <w:ilvl w:val="0"/>
          <w:numId w:val="1"/>
        </w:numPr>
        <w:spacing w:after="200" w:line="360" w:lineRule="auto"/>
        <w:ind w:left="7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Facilita la diferenciación de marca respecto de la competencia.</w:t>
      </w:r>
    </w:p>
    <w:p w14:paraId="00A667EB" w14:textId="77777777" w:rsidR="00094D1D" w:rsidRPr="008D23F9" w:rsidRDefault="00094D1D" w:rsidP="008D23F9">
      <w:pPr>
        <w:numPr>
          <w:ilvl w:val="0"/>
          <w:numId w:val="1"/>
        </w:numPr>
        <w:spacing w:after="200" w:line="360" w:lineRule="auto"/>
        <w:ind w:left="7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Permite la captación y fidelización de la clientela.</w:t>
      </w:r>
    </w:p>
    <w:p w14:paraId="0AED5028" w14:textId="77777777" w:rsidR="00094D1D" w:rsidRPr="008D23F9" w:rsidRDefault="00094D1D" w:rsidP="008D23F9">
      <w:pPr>
        <w:numPr>
          <w:ilvl w:val="0"/>
          <w:numId w:val="1"/>
        </w:numPr>
        <w:spacing w:after="200" w:line="360" w:lineRule="auto"/>
        <w:ind w:left="7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Identificar nuevos mercados y nuevas ideas de negocio, dada la </w:t>
      </w:r>
      <w:proofErr w:type="gramStart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participación activa</w:t>
      </w:r>
      <w:proofErr w:type="gramEnd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la comunidad.</w:t>
      </w:r>
    </w:p>
    <w:p w14:paraId="4D28C155" w14:textId="77777777" w:rsidR="00094D1D" w:rsidRPr="008D23F9" w:rsidRDefault="00094D1D" w:rsidP="008D23F9">
      <w:pPr>
        <w:numPr>
          <w:ilvl w:val="0"/>
          <w:numId w:val="1"/>
        </w:numPr>
        <w:spacing w:after="200" w:line="360" w:lineRule="auto"/>
        <w:ind w:left="7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Promueve la innovación y el impulso de la imagen de la organización.</w:t>
      </w:r>
    </w:p>
    <w:p w14:paraId="2F8DC511" w14:textId="77777777" w:rsidR="00094D1D" w:rsidRPr="008D23F9" w:rsidRDefault="00094D1D" w:rsidP="008D23F9">
      <w:pPr>
        <w:numPr>
          <w:ilvl w:val="0"/>
          <w:numId w:val="1"/>
        </w:numPr>
        <w:spacing w:after="200" w:line="360" w:lineRule="auto"/>
        <w:ind w:left="7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Ahorro en costes publicitarios.</w:t>
      </w:r>
    </w:p>
    <w:p w14:paraId="6CCDDD9D" w14:textId="69D9838E" w:rsidR="00094D1D" w:rsidRPr="008D23F9" w:rsidRDefault="00094D1D" w:rsidP="008D23F9">
      <w:pPr>
        <w:numPr>
          <w:ilvl w:val="0"/>
          <w:numId w:val="1"/>
        </w:numPr>
        <w:spacing w:after="200" w:line="360" w:lineRule="auto"/>
        <w:ind w:left="7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Los trabajadores mejoran sus competencias profesionales, por lo que pueden rendir más en su trabajo, hacerlo mejor y realizarlo en menos tiempo. Esto hace que la </w:t>
      </w:r>
      <w:proofErr w:type="gramStart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app</w:t>
      </w:r>
      <w:proofErr w:type="gramEnd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sea más competitiva. </w:t>
      </w:r>
    </w:p>
    <w:p w14:paraId="5898DD10" w14:textId="77777777" w:rsidR="00094D1D" w:rsidRPr="008D23F9" w:rsidRDefault="00094D1D" w:rsidP="008D23F9">
      <w:pPr>
        <w:spacing w:after="200" w:line="360" w:lineRule="auto"/>
        <w:ind w:left="7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2F35323D" w14:textId="63E3C672" w:rsidR="008D23F9" w:rsidRPr="008D23F9" w:rsidRDefault="00094D1D" w:rsidP="008D23F9">
      <w:pPr>
        <w:numPr>
          <w:ilvl w:val="0"/>
          <w:numId w:val="1"/>
        </w:numPr>
        <w:spacing w:after="200" w:line="360" w:lineRule="auto"/>
        <w:ind w:left="78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DEBILIDADES, AMENAZAS, FORTALEZAS,</w:t>
      </w:r>
      <w:r w:rsidR="008D23F9"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OPORTUNIDADES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4996"/>
      </w:tblGrid>
      <w:tr w:rsidR="00094D1D" w:rsidRPr="008D23F9" w14:paraId="755337B5" w14:textId="77777777" w:rsidTr="00094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73A28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DEBILIDADES</w:t>
            </w:r>
          </w:p>
          <w:p w14:paraId="496ED9D0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3CA6CCC4" w14:textId="77777777" w:rsidR="00094D1D" w:rsidRPr="008D23F9" w:rsidRDefault="00094D1D" w:rsidP="008D23F9">
            <w:pPr>
              <w:numPr>
                <w:ilvl w:val="0"/>
                <w:numId w:val="2"/>
              </w:numPr>
              <w:spacing w:after="0" w:line="360" w:lineRule="auto"/>
              <w:ind w:left="51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Marca poco conocida.</w:t>
            </w:r>
          </w:p>
          <w:p w14:paraId="660A4AA0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BA9D27E" w14:textId="77777777" w:rsidR="008D23F9" w:rsidRDefault="00094D1D" w:rsidP="008D23F9">
            <w:pPr>
              <w:numPr>
                <w:ilvl w:val="0"/>
                <w:numId w:val="3"/>
              </w:numPr>
              <w:spacing w:after="0" w:line="360" w:lineRule="auto"/>
              <w:ind w:left="51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Falta de experiencia</w:t>
            </w:r>
            <w:r w:rsid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empresarial. </w:t>
            </w:r>
          </w:p>
          <w:p w14:paraId="358A5EA4" w14:textId="77777777" w:rsidR="008D23F9" w:rsidRDefault="008D23F9" w:rsidP="008D23F9">
            <w:pPr>
              <w:spacing w:after="0" w:line="360" w:lineRule="auto"/>
              <w:ind w:left="51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  <w:p w14:paraId="2C863964" w14:textId="1CFD1E91" w:rsidR="00094D1D" w:rsidRPr="008D23F9" w:rsidRDefault="00094D1D" w:rsidP="008D23F9">
            <w:pPr>
              <w:numPr>
                <w:ilvl w:val="0"/>
                <w:numId w:val="3"/>
              </w:numPr>
              <w:spacing w:after="0" w:line="360" w:lineRule="auto"/>
              <w:ind w:left="51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Fondos limitados para promocionar la </w:t>
            </w:r>
            <w:proofErr w:type="gramStart"/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app</w:t>
            </w:r>
            <w:proofErr w:type="gramEnd"/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 </w:t>
            </w:r>
          </w:p>
          <w:p w14:paraId="34547032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0F0DA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AMENAZAS</w:t>
            </w:r>
          </w:p>
          <w:p w14:paraId="7004A7FF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DADC271" w14:textId="77777777" w:rsidR="00094D1D" w:rsidRPr="008D23F9" w:rsidRDefault="00094D1D" w:rsidP="008D23F9">
            <w:pPr>
              <w:numPr>
                <w:ilvl w:val="0"/>
                <w:numId w:val="5"/>
              </w:numPr>
              <w:spacing w:after="0" w:line="360" w:lineRule="auto"/>
              <w:ind w:left="502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Posibilidad de ser absorbido por otra marca.</w:t>
            </w:r>
          </w:p>
          <w:p w14:paraId="0E095CF8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18404992" w14:textId="77777777" w:rsidR="00094D1D" w:rsidRPr="008D23F9" w:rsidRDefault="00094D1D" w:rsidP="008D23F9">
            <w:pPr>
              <w:numPr>
                <w:ilvl w:val="0"/>
                <w:numId w:val="6"/>
              </w:numPr>
              <w:spacing w:after="0" w:line="360" w:lineRule="auto"/>
              <w:ind w:left="502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Falta de control de las tecnologías por parte de la gente más mayor. </w:t>
            </w:r>
          </w:p>
        </w:tc>
      </w:tr>
      <w:tr w:rsidR="00094D1D" w:rsidRPr="008D23F9" w14:paraId="4A2EB0BA" w14:textId="77777777" w:rsidTr="00094D1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D1A82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FORTALEZAS</w:t>
            </w:r>
          </w:p>
          <w:p w14:paraId="043EBB88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5ACFCC3" w14:textId="77777777" w:rsidR="00094D1D" w:rsidRPr="008D23F9" w:rsidRDefault="00094D1D" w:rsidP="008D23F9">
            <w:pPr>
              <w:numPr>
                <w:ilvl w:val="0"/>
                <w:numId w:val="7"/>
              </w:numPr>
              <w:spacing w:after="0" w:line="360" w:lineRule="auto"/>
              <w:ind w:left="5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Novedoso</w:t>
            </w:r>
          </w:p>
          <w:p w14:paraId="0869B310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5A0727C8" w14:textId="77777777" w:rsidR="00094D1D" w:rsidRPr="008D23F9" w:rsidRDefault="00094D1D" w:rsidP="008D23F9">
            <w:pPr>
              <w:numPr>
                <w:ilvl w:val="0"/>
                <w:numId w:val="8"/>
              </w:numPr>
              <w:spacing w:after="0" w:line="360" w:lineRule="auto"/>
              <w:ind w:left="5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Distribución sencilla, ya que es a través de Internet. </w:t>
            </w:r>
          </w:p>
          <w:p w14:paraId="5F8DFB9F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64FAE60A" w14:textId="77777777" w:rsidR="00094D1D" w:rsidRPr="008D23F9" w:rsidRDefault="00094D1D" w:rsidP="008D23F9">
            <w:pPr>
              <w:numPr>
                <w:ilvl w:val="0"/>
                <w:numId w:val="9"/>
              </w:numPr>
              <w:spacing w:after="0" w:line="360" w:lineRule="auto"/>
              <w:ind w:left="5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Capacidad para atraer nuevas inversiones.</w:t>
            </w:r>
          </w:p>
          <w:p w14:paraId="08580153" w14:textId="77777777" w:rsidR="00094D1D" w:rsidRPr="008D23F9" w:rsidRDefault="00094D1D" w:rsidP="008D23F9">
            <w:pPr>
              <w:spacing w:after="0" w:line="360" w:lineRule="auto"/>
              <w:ind w:left="140" w:hanging="28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  <w:p w14:paraId="33379203" w14:textId="77777777" w:rsidR="00094D1D" w:rsidRPr="008D23F9" w:rsidRDefault="00094D1D" w:rsidP="008D23F9">
            <w:pPr>
              <w:numPr>
                <w:ilvl w:val="0"/>
                <w:numId w:val="10"/>
              </w:numPr>
              <w:spacing w:after="0" w:line="360" w:lineRule="auto"/>
              <w:ind w:left="5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Precio bajo de descarga.</w:t>
            </w:r>
          </w:p>
          <w:p w14:paraId="75E95427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134E5EEC" w14:textId="77777777" w:rsidR="00094D1D" w:rsidRPr="008D23F9" w:rsidRDefault="00094D1D" w:rsidP="008D23F9">
            <w:pPr>
              <w:numPr>
                <w:ilvl w:val="0"/>
                <w:numId w:val="11"/>
              </w:numPr>
              <w:spacing w:after="0" w:line="360" w:lineRule="auto"/>
              <w:ind w:left="50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Comodidad</w:t>
            </w:r>
          </w:p>
          <w:p w14:paraId="409C35DD" w14:textId="77777777" w:rsidR="00094D1D" w:rsidRPr="008D23F9" w:rsidRDefault="00094D1D" w:rsidP="008D23F9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B269E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OPORTUNIDADES</w:t>
            </w:r>
          </w:p>
          <w:p w14:paraId="6395523D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7280DC01" w14:textId="77777777" w:rsidR="00094D1D" w:rsidRPr="008D23F9" w:rsidRDefault="00094D1D" w:rsidP="008D23F9">
            <w:pPr>
              <w:numPr>
                <w:ilvl w:val="0"/>
                <w:numId w:val="12"/>
              </w:numPr>
              <w:spacing w:after="0" w:line="360" w:lineRule="auto"/>
              <w:ind w:left="502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Auge de las nuevas tecnologías</w:t>
            </w:r>
          </w:p>
          <w:p w14:paraId="5484F724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0C0A05C2" w14:textId="77777777" w:rsidR="00094D1D" w:rsidRPr="008D23F9" w:rsidRDefault="00094D1D" w:rsidP="008D23F9">
            <w:pPr>
              <w:numPr>
                <w:ilvl w:val="0"/>
                <w:numId w:val="13"/>
              </w:numPr>
              <w:spacing w:after="0" w:line="360" w:lineRule="auto"/>
              <w:ind w:left="502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Engloba a una gran parte de la población.</w:t>
            </w:r>
          </w:p>
          <w:p w14:paraId="778BA99B" w14:textId="77777777" w:rsidR="00094D1D" w:rsidRPr="008D23F9" w:rsidRDefault="00094D1D" w:rsidP="008D23F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14:paraId="43F6A01C" w14:textId="77777777" w:rsidR="00094D1D" w:rsidRPr="008D23F9" w:rsidRDefault="00094D1D" w:rsidP="008D23F9">
            <w:pPr>
              <w:numPr>
                <w:ilvl w:val="0"/>
                <w:numId w:val="14"/>
              </w:numPr>
              <w:spacing w:after="0" w:line="360" w:lineRule="auto"/>
              <w:ind w:left="502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Necesidad del servicio. </w:t>
            </w:r>
          </w:p>
          <w:p w14:paraId="6769354D" w14:textId="77777777" w:rsidR="00094D1D" w:rsidRPr="008D23F9" w:rsidRDefault="00094D1D" w:rsidP="008D23F9">
            <w:pPr>
              <w:spacing w:after="240" w:line="36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D23F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  <w:r w:rsidRPr="008D23F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/>
            </w:r>
          </w:p>
        </w:tc>
      </w:tr>
    </w:tbl>
    <w:p w14:paraId="7C3E9CAB" w14:textId="77777777" w:rsidR="00094D1D" w:rsidRPr="008D23F9" w:rsidRDefault="00094D1D" w:rsidP="008D23F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sz w:val="24"/>
          <w:szCs w:val="24"/>
          <w:lang w:eastAsia="es-ES"/>
        </w:rPr>
        <w:lastRenderedPageBreak/>
        <w:br/>
      </w:r>
    </w:p>
    <w:p w14:paraId="090D48CE" w14:textId="77777777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ESTRATEGIA DE PROMOCIÓN</w:t>
      </w:r>
    </w:p>
    <w:p w14:paraId="5DAEC3E7" w14:textId="3B313560" w:rsidR="00094D1D" w:rsidRPr="008D23F9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</w:t>
      </w:r>
      <w:proofErr w:type="gramStart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app</w:t>
      </w:r>
      <w:proofErr w:type="gramEnd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ingresara al mercado bajo una campaña publicitaria atractiva en diferentes medios de comunicación, pero con participación principalmente en redes sociales como: Facebook, Instagram, YouTube, entre otras. Convertir la </w:t>
      </w:r>
      <w:proofErr w:type="gramStart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app</w:t>
      </w:r>
      <w:proofErr w:type="gramEnd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una aplicación atractiva, mediante imágenes de calidad que llamen la atención a los clientes y aprovecharlas para explicar el funcionamiento de la app, al igual que resaltar los beneficios de descargarla y utilizarla. </w:t>
      </w:r>
      <w:r w:rsidRPr="008D23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Ofrecer la aplicación a un precio promocional o reducido mínimo al comienzo para generar descargas y posteriormente ir subiendo el precio según lo haga el nivel de descargas. Crear relaciones comerciales y colaboraciones con medios relevantes que generen confianza en el usuario. </w:t>
      </w: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Este proceso será realizado por un profesional en el área de mercado, comunicación, tecnologías de comunicación, se definirá un proyecto para el diseño y la promoción.</w:t>
      </w:r>
    </w:p>
    <w:p w14:paraId="149E502F" w14:textId="77777777" w:rsidR="00094D1D" w:rsidRPr="008D23F9" w:rsidRDefault="00094D1D" w:rsidP="008D23F9">
      <w:pPr>
        <w:spacing w:after="200" w:line="36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ES"/>
        </w:rPr>
        <w:lastRenderedPageBreak/>
        <w:drawing>
          <wp:inline distT="0" distB="0" distL="0" distR="0" wp14:anchorId="724B6CB6" wp14:editId="5296829E">
            <wp:extent cx="4781550" cy="3848100"/>
            <wp:effectExtent l="0" t="0" r="0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D7B2" w14:textId="77777777" w:rsidR="00094D1D" w:rsidRPr="008D23F9" w:rsidRDefault="00094D1D" w:rsidP="008D23F9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sz w:val="24"/>
          <w:szCs w:val="24"/>
          <w:lang w:eastAsia="es-ES"/>
        </w:rPr>
        <w:br/>
      </w:r>
    </w:p>
    <w:p w14:paraId="0A57F581" w14:textId="77777777" w:rsidR="008D23F9" w:rsidRDefault="008D23F9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12588F36" w14:textId="77777777" w:rsidR="008D23F9" w:rsidRDefault="008D23F9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00C77CCF" w14:textId="77777777" w:rsidR="008D23F9" w:rsidRDefault="008D23F9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603F9E9A" w14:textId="77777777" w:rsidR="008D23F9" w:rsidRDefault="008D23F9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3C47A17D" w14:textId="77777777" w:rsidR="008D23F9" w:rsidRDefault="008D23F9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14:paraId="223D791E" w14:textId="03B4705F" w:rsidR="00094D1D" w:rsidRDefault="00094D1D" w:rsidP="008D23F9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PORQUE ESCOGER NUESTRA APP</w:t>
      </w:r>
    </w:p>
    <w:p w14:paraId="2BC2180D" w14:textId="77777777" w:rsidR="008D23F9" w:rsidRPr="008D23F9" w:rsidRDefault="008D23F9" w:rsidP="008D23F9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5C493E" w14:textId="77777777" w:rsidR="00094D1D" w:rsidRPr="008D23F9" w:rsidRDefault="00094D1D" w:rsidP="008D23F9">
      <w:pPr>
        <w:spacing w:after="200" w:line="36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es-ES"/>
        </w:rPr>
        <w:lastRenderedPageBreak/>
        <w:drawing>
          <wp:inline distT="0" distB="0" distL="0" distR="0" wp14:anchorId="731DD504" wp14:editId="5A81F0B0">
            <wp:extent cx="4648200" cy="3714750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2A518" w14:textId="77777777" w:rsidR="00094D1D" w:rsidRPr="008D23F9" w:rsidRDefault="00094D1D" w:rsidP="008D23F9">
      <w:pPr>
        <w:numPr>
          <w:ilvl w:val="0"/>
          <w:numId w:val="15"/>
        </w:numPr>
        <w:spacing w:after="20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Nos enfocamos en el cliente.</w:t>
      </w: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Tenemos como principal objetivo satisfacer las necesidades de los usuarios de la </w:t>
      </w:r>
      <w:proofErr w:type="gramStart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app</w:t>
      </w:r>
      <w:proofErr w:type="gramEnd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  </w:t>
      </w:r>
    </w:p>
    <w:p w14:paraId="5F344DD4" w14:textId="77777777" w:rsidR="00094D1D" w:rsidRPr="008D23F9" w:rsidRDefault="00094D1D" w:rsidP="008D23F9">
      <w:pPr>
        <w:numPr>
          <w:ilvl w:val="0"/>
          <w:numId w:val="15"/>
        </w:numPr>
        <w:spacing w:after="20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Cuidamos a nuestros empleados.</w:t>
      </w: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Ofrecemos a nuestros empleados oportunidades de desarrollo, esquemas que los impulsen a colaborar y tener un equilibrio con su vida personal, técnicas para mantenerlos motivados y compensaciones justas.</w:t>
      </w:r>
    </w:p>
    <w:p w14:paraId="749A9C1F" w14:textId="77777777" w:rsidR="00094D1D" w:rsidRPr="008D23F9" w:rsidRDefault="00094D1D" w:rsidP="008D23F9">
      <w:pPr>
        <w:numPr>
          <w:ilvl w:val="0"/>
          <w:numId w:val="15"/>
        </w:numPr>
        <w:spacing w:after="20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Protegemos y respetamos al medio ambiente.</w:t>
      </w: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Utilizamos de manera eficiente la energía y los recursos, procurando el menor impacto posible en el ecosistema.</w:t>
      </w:r>
    </w:p>
    <w:p w14:paraId="6A6456DB" w14:textId="77777777" w:rsidR="00094D1D" w:rsidRPr="008D23F9" w:rsidRDefault="00094D1D" w:rsidP="008D23F9">
      <w:pPr>
        <w:numPr>
          <w:ilvl w:val="0"/>
          <w:numId w:val="15"/>
        </w:numPr>
        <w:spacing w:after="20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Tenemos control sobre nuestros procesos. </w:t>
      </w: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reducimos costes y aumentamos la productividad para ser más competitivos y ofrecer precios justos en el mercado sin perder la calidad. </w:t>
      </w:r>
    </w:p>
    <w:p w14:paraId="26650AAB" w14:textId="77777777" w:rsidR="00094D1D" w:rsidRPr="008D23F9" w:rsidRDefault="00094D1D" w:rsidP="008D23F9">
      <w:pPr>
        <w:numPr>
          <w:ilvl w:val="0"/>
          <w:numId w:val="15"/>
        </w:numPr>
        <w:spacing w:after="20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</w:t>
      </w: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nnovamos.</w:t>
      </w: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Desarrollamos nuevos modelos e ideas para mejorar la </w:t>
      </w:r>
      <w:proofErr w:type="gramStart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app</w:t>
      </w:r>
      <w:proofErr w:type="gramEnd"/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tener ventaja sobre la posible competencia. </w:t>
      </w:r>
    </w:p>
    <w:p w14:paraId="0D57064F" w14:textId="77777777" w:rsidR="00094D1D" w:rsidRPr="008D23F9" w:rsidRDefault="00094D1D" w:rsidP="008D23F9">
      <w:pPr>
        <w:numPr>
          <w:ilvl w:val="0"/>
          <w:numId w:val="15"/>
        </w:numPr>
        <w:spacing w:after="200" w:line="36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Invertimos en lo importante. </w:t>
      </w:r>
      <w:r w:rsidRPr="008D23F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Nos adaptamos al entorno y pensamos a largo plazo. </w:t>
      </w:r>
    </w:p>
    <w:p w14:paraId="5CB91F10" w14:textId="77777777" w:rsidR="00094D1D" w:rsidRPr="008D23F9" w:rsidRDefault="00094D1D" w:rsidP="008D23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</w:pPr>
    </w:p>
    <w:p w14:paraId="5E99C36A" w14:textId="44E989B2" w:rsidR="00094D1D" w:rsidRPr="008D23F9" w:rsidRDefault="00094D1D" w:rsidP="008D23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lastRenderedPageBreak/>
        <w:t>FINANCIAMIENTO</w:t>
      </w:r>
    </w:p>
    <w:p w14:paraId="4E54462F" w14:textId="77777777" w:rsidR="00094D1D" w:rsidRPr="008D23F9" w:rsidRDefault="00094D1D" w:rsidP="008D23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EA949F" w14:textId="77777777" w:rsidR="00094D1D" w:rsidRPr="008D23F9" w:rsidRDefault="00094D1D" w:rsidP="008D23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El proyecto será financiado mediante la captación de socios que inviertan monetariamente y a través de los propios ahorros, necesarios para el desarrollo de la idea.    </w:t>
      </w:r>
    </w:p>
    <w:p w14:paraId="5679B3EC" w14:textId="77777777" w:rsidR="00094D1D" w:rsidRPr="008D23F9" w:rsidRDefault="00094D1D" w:rsidP="008D23F9">
      <w:pPr>
        <w:spacing w:after="20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</w:pPr>
    </w:p>
    <w:p w14:paraId="01546CCF" w14:textId="12154EB8" w:rsidR="00094D1D" w:rsidRPr="008D23F9" w:rsidRDefault="00094D1D" w:rsidP="008D23F9">
      <w:pPr>
        <w:spacing w:after="20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>PREVISIÓN DE INGRESOS:</w:t>
      </w:r>
    </w:p>
    <w:p w14:paraId="1EDEFAE5" w14:textId="77777777" w:rsidR="00094D1D" w:rsidRPr="008D23F9" w:rsidRDefault="00094D1D" w:rsidP="008D23F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D23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El precio de adquisición de la aplicación estará influenciado por la ley de la oferta y la demanda. Acordaremos con las empresas proveedoras que aparecen en nuestra aplicación una comisión por producto vendido y también obtendremos ingresos por anuncios de otras aplicaciones y demás, en el caso de que quieran anunciarse mediante nuestra aplicación. </w:t>
      </w:r>
    </w:p>
    <w:p w14:paraId="6B4BF7C9" w14:textId="77777777" w:rsidR="00094D1D" w:rsidRPr="00094D1D" w:rsidRDefault="00094D1D" w:rsidP="00094D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4D1D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14:paraId="5C2AD71B" w14:textId="77777777" w:rsidR="00F815EE" w:rsidRPr="00C561DF" w:rsidRDefault="00F94439" w:rsidP="00C561DF">
      <w:pPr>
        <w:jc w:val="both"/>
        <w:rPr>
          <w:rFonts w:ascii="Arial" w:hAnsi="Arial" w:cs="Arial"/>
          <w:sz w:val="24"/>
          <w:szCs w:val="24"/>
        </w:rPr>
      </w:pPr>
    </w:p>
    <w:sectPr w:rsidR="00F815EE" w:rsidRPr="00C561DF" w:rsidSect="00C561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1D19"/>
    <w:multiLevelType w:val="multilevel"/>
    <w:tmpl w:val="DFD2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41591"/>
    <w:multiLevelType w:val="multilevel"/>
    <w:tmpl w:val="265C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55595"/>
    <w:multiLevelType w:val="multilevel"/>
    <w:tmpl w:val="072C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E17C9"/>
    <w:multiLevelType w:val="multilevel"/>
    <w:tmpl w:val="7F36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F1C34"/>
    <w:multiLevelType w:val="multilevel"/>
    <w:tmpl w:val="394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82969"/>
    <w:multiLevelType w:val="multilevel"/>
    <w:tmpl w:val="B12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836C5"/>
    <w:multiLevelType w:val="multilevel"/>
    <w:tmpl w:val="C716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851D75"/>
    <w:multiLevelType w:val="multilevel"/>
    <w:tmpl w:val="8D4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62CB1"/>
    <w:multiLevelType w:val="multilevel"/>
    <w:tmpl w:val="64C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25BF9"/>
    <w:multiLevelType w:val="multilevel"/>
    <w:tmpl w:val="6C82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A68B4"/>
    <w:multiLevelType w:val="multilevel"/>
    <w:tmpl w:val="25F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626B2"/>
    <w:multiLevelType w:val="multilevel"/>
    <w:tmpl w:val="4C4A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F57FD"/>
    <w:multiLevelType w:val="multilevel"/>
    <w:tmpl w:val="AC90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970DB"/>
    <w:multiLevelType w:val="multilevel"/>
    <w:tmpl w:val="8F1C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575DBC"/>
    <w:multiLevelType w:val="multilevel"/>
    <w:tmpl w:val="6928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DF"/>
    <w:rsid w:val="00094D1D"/>
    <w:rsid w:val="007A2D26"/>
    <w:rsid w:val="008924E0"/>
    <w:rsid w:val="008D23F9"/>
    <w:rsid w:val="00B15A9E"/>
    <w:rsid w:val="00C561DF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FBEA"/>
  <w15:chartTrackingRefBased/>
  <w15:docId w15:val="{D7F05037-28E2-4895-B534-7A6E8081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6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1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Mso25808</dc:creator>
  <cp:keywords/>
  <dc:description/>
  <cp:lastModifiedBy>Mso25808</cp:lastModifiedBy>
  <cp:revision>5</cp:revision>
  <cp:lastPrinted>2020-01-25T20:07:00Z</cp:lastPrinted>
  <dcterms:created xsi:type="dcterms:W3CDTF">2020-01-25T19:56:00Z</dcterms:created>
  <dcterms:modified xsi:type="dcterms:W3CDTF">2020-01-25T20:58:00Z</dcterms:modified>
</cp:coreProperties>
</file>